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A0" w:rsidRDefault="00DD2EEE" w:rsidP="00594755">
      <w:pPr>
        <w:tabs>
          <w:tab w:val="center" w:pos="4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234086</wp:posOffset>
                </wp:positionH>
                <wp:positionV relativeFrom="paragraph">
                  <wp:posOffset>-329184</wp:posOffset>
                </wp:positionV>
                <wp:extent cx="6056986" cy="723541"/>
                <wp:effectExtent l="0" t="0" r="20320" b="1968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986" cy="7235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2E42" w:rsidRPr="001A2E42" w:rsidRDefault="001A2E42" w:rsidP="007076E2">
                            <w:pPr>
                              <w:spacing w:after="0" w:line="240" w:lineRule="auto"/>
                              <w:jc w:val="thaiDistribute"/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2E4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ตัวบ่งชี้ที่ ๕.๓ การประเม</w:t>
                            </w:r>
                            <w:r w:rsidR="007076E2">
                              <w:rPr>
                                <w:rFonts w:asciiTheme="minorBidi" w:hAnsiTheme="min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1A2E42">
                              <w:rPr>
                                <w:rFonts w:asciiTheme="minorBidi" w:hAnsiTheme="min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ผู้เรียน </w:t>
                            </w:r>
                            <w:r w:rsidRPr="007076E2">
                              <w:rPr>
                                <w:rFonts w:asciiTheme="minorBidi" w:hAnsiTheme="minorBidi"/>
                                <w:sz w:val="32"/>
                                <w:szCs w:val="32"/>
                                <w:cs/>
                              </w:rPr>
                              <w:t>(ระบบ</w:t>
                            </w:r>
                            <w:r w:rsidR="00DD2EEE" w:rsidRPr="007076E2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การกำกับการประเมินการจัดการเรียนการสอนและประเมินหลักสูตร </w:t>
                            </w:r>
                            <w:proofErr w:type="spellStart"/>
                            <w:r w:rsidR="00DD2EEE" w:rsidRPr="007076E2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มค</w:t>
                            </w:r>
                            <w:proofErr w:type="spellEnd"/>
                            <w:r w:rsidR="00DD2EEE" w:rsidRPr="007076E2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 xml:space="preserve">อ.๕ </w:t>
                            </w:r>
                            <w:proofErr w:type="spellStart"/>
                            <w:r w:rsidR="00DD2EEE" w:rsidRPr="007076E2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มค</w:t>
                            </w:r>
                            <w:proofErr w:type="spellEnd"/>
                            <w:r w:rsidR="00DD2EEE" w:rsidRPr="007076E2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อ.๖.</w:t>
                            </w:r>
                            <w:r w:rsidR="00397033" w:rsidRPr="007076E2">
                              <w:rPr>
                                <w:rFonts w:asciiTheme="minorBidi" w:hAnsiTheme="minorBidi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8.45pt;margin-top:-25.9pt;width:476.95pt;height:5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" fillcolor="white [3201]" strokeweight=".5pt">
                <v:textbox>
                  <w:txbxContent>
                    <w:p w:rsidR="001A2E42" w:rsidRPr="001A2E42" w:rsidRDefault="001A2E42" w:rsidP="007076E2">
                      <w:pPr>
                        <w:spacing w:after="0" w:line="240" w:lineRule="auto"/>
                        <w:jc w:val="thaiDistribute"/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</w:rPr>
                      </w:pPr>
                      <w:r w:rsidRPr="001A2E4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>ตัวบ่งชี้ที่ ๕.๓ การประเม</w:t>
                      </w:r>
                      <w:r w:rsidR="007076E2">
                        <w:rPr>
                          <w:rFonts w:asciiTheme="minorBidi" w:hAnsiTheme="min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ิน</w:t>
                      </w:r>
                      <w:r w:rsidRPr="001A2E42">
                        <w:rPr>
                          <w:rFonts w:asciiTheme="minorBidi" w:hAnsiTheme="min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ผู้เรียน </w:t>
                      </w:r>
                      <w:r w:rsidRPr="007076E2">
                        <w:rPr>
                          <w:rFonts w:asciiTheme="minorBidi" w:hAnsiTheme="minorBidi"/>
                          <w:sz w:val="32"/>
                          <w:szCs w:val="32"/>
                          <w:cs/>
                        </w:rPr>
                        <w:t>(ระบบ</w:t>
                      </w:r>
                      <w:r w:rsidR="00DD2EEE" w:rsidRPr="007076E2"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การกำกับการประเมินการจัดการเรียนการสอนและประเมินหลักสูตร </w:t>
                      </w:r>
                      <w:proofErr w:type="spellStart"/>
                      <w:r w:rsidR="00DD2EEE" w:rsidRPr="007076E2"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มค</w:t>
                      </w:r>
                      <w:proofErr w:type="spellEnd"/>
                      <w:r w:rsidR="00DD2EEE" w:rsidRPr="007076E2"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 xml:space="preserve">อ.๕ </w:t>
                      </w:r>
                      <w:proofErr w:type="spellStart"/>
                      <w:r w:rsidR="00DD2EEE" w:rsidRPr="007076E2"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มค</w:t>
                      </w:r>
                      <w:proofErr w:type="spellEnd"/>
                      <w:r w:rsidR="00DD2EEE" w:rsidRPr="007076E2"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อ.๖.</w:t>
                      </w:r>
                      <w:r w:rsidR="00397033" w:rsidRPr="007076E2">
                        <w:rPr>
                          <w:rFonts w:asciiTheme="minorBidi" w:hAnsiTheme="minorBidi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94755">
        <w:tab/>
      </w:r>
    </w:p>
    <w:p w:rsidR="007F6DB5" w:rsidRDefault="005E32AA" w:rsidP="00594755">
      <w:pPr>
        <w:tabs>
          <w:tab w:val="center" w:pos="4513"/>
        </w:tabs>
      </w:pPr>
      <w:r>
        <w:rPr>
          <w:rFonts w:hint="cs"/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231475</wp:posOffset>
                </wp:positionH>
                <wp:positionV relativeFrom="paragraph">
                  <wp:posOffset>162824</wp:posOffset>
                </wp:positionV>
                <wp:extent cx="4758234" cy="7821103"/>
                <wp:effectExtent l="76200" t="0" r="23495" b="27940"/>
                <wp:wrapNone/>
                <wp:docPr id="55" name="กลุ่ม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234" cy="7821103"/>
                          <a:chOff x="0" y="0"/>
                          <a:chExt cx="4758234" cy="7821103"/>
                        </a:xfrm>
                      </wpg:grpSpPr>
                      <wps:wsp>
                        <wps:cNvPr id="1" name="สี่เหลี่ยมผืนผ้า: มุมมน 1"/>
                        <wps:cNvSpPr/>
                        <wps:spPr>
                          <a:xfrm>
                            <a:off x="2351417" y="0"/>
                            <a:ext cx="692150" cy="330200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755" w:rsidRDefault="00594755" w:rsidP="00594755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เริ่มต้น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สี่เหลี่ยมผืนผ้า 2"/>
                        <wps:cNvSpPr/>
                        <wps:spPr>
                          <a:xfrm>
                            <a:off x="755530" y="534837"/>
                            <a:ext cx="3968750" cy="263347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755" w:rsidRPr="00594755" w:rsidRDefault="003B4190" w:rsidP="00594755"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ผู้</w:t>
                              </w:r>
                              <w:r w:rsidR="00871AAA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 xml:space="preserve">สอนจัดทำ </w:t>
                              </w:r>
                              <w:proofErr w:type="spellStart"/>
                              <w:r w:rsidR="00871AAA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มค</w:t>
                              </w:r>
                              <w:proofErr w:type="spellEnd"/>
                              <w:r w:rsidR="00871AAA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อ.๕,๖ ตามแบบฟอร์ม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ลูกศรเชื่อมต่อแบบตรง 25"/>
                        <wps:cNvCnPr/>
                        <wps:spPr>
                          <a:xfrm>
                            <a:off x="2677783" y="776377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สี่เหลี่ยมผืนผ้า 6"/>
                        <wps:cNvSpPr/>
                        <wps:spPr>
                          <a:xfrm>
                            <a:off x="764157" y="2596551"/>
                            <a:ext cx="3968750" cy="26289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4755" w:rsidRPr="00594755" w:rsidRDefault="00871AAA" w:rsidP="00594755"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แต่งตั้งคณะกรรมการทวนสอบผลสัมฤทธิ์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สี่เหลี่ยมผืนผ้า 13"/>
                        <wps:cNvSpPr/>
                        <wps:spPr>
                          <a:xfrm>
                            <a:off x="764157" y="4235569"/>
                            <a:ext cx="3968750" cy="51683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FB" w:rsidRPr="00594755" w:rsidRDefault="00871AAA" w:rsidP="00270AFB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จัดทำสรุปผลการดำเนินการของรายวิชา (</w:t>
                              </w:r>
                              <w:proofErr w:type="spellStart"/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มค</w:t>
                              </w:r>
                              <w:proofErr w:type="spellEnd"/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อ.๕,๖) และนำเข้าสู่ระบบจัดเก็บข้อมูลของ</w:t>
                              </w:r>
                              <w:r w:rsidR="007076E2"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ส่วนงาน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ลูกศรเชื่อมต่อแบบตรง 31"/>
                        <wps:cNvCnPr/>
                        <wps:spPr>
                          <a:xfrm>
                            <a:off x="2712289" y="2855343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สี่เหลี่ยมผืนผ้า 15"/>
                        <wps:cNvSpPr/>
                        <wps:spPr>
                          <a:xfrm>
                            <a:off x="755530" y="4960188"/>
                            <a:ext cx="3968750" cy="508883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D6E" w:rsidRPr="00594755" w:rsidRDefault="00871AAA" w:rsidP="001C7D6E"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ประเมินกระบวนการกำกับการประเมินการจัดการเรียนการสอนและประเมินหลักสูตร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สี่เหลี่ยมผืนผ้า 16"/>
                        <wps:cNvSpPr/>
                        <wps:spPr>
                          <a:xfrm>
                            <a:off x="764157" y="5684807"/>
                            <a:ext cx="3968750" cy="524786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D6E" w:rsidRPr="00594755" w:rsidRDefault="00871AAA" w:rsidP="001C7D6E"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ปรับปรุง/พัฒนากระบวนการกำกับการประเมนการจัดการเรียนการสอนและประเมินหลักสูตร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สี่เหลี่ยมผืนผ้า 17"/>
                        <wps:cNvSpPr/>
                        <wps:spPr>
                          <a:xfrm>
                            <a:off x="738277" y="6418052"/>
                            <a:ext cx="3968750" cy="3339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D6E" w:rsidRPr="00594755" w:rsidRDefault="00871AAA" w:rsidP="001C7D6E"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>รายงานผลการปรับปรุงเห็นชัดเจนเป็นรูปธรรม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สี่เหลี่ยมผืนผ้า 18"/>
                        <wps:cNvSpPr/>
                        <wps:spPr>
                          <a:xfrm>
                            <a:off x="755530" y="6970143"/>
                            <a:ext cx="3968750" cy="29527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D6E" w:rsidRPr="00594755" w:rsidRDefault="00871AAA" w:rsidP="001C7D6E">
                              <w:pPr>
                                <w:spacing w:after="0" w:line="240" w:lineRule="auto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cs"/>
                                  <w:sz w:val="26"/>
                                  <w:szCs w:val="26"/>
                                  <w:cs/>
                                </w:rPr>
                                <w:t xml:space="preserve">มีแนวปฏิบัติที่ดี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สี่เหลี่ยมผืนผ้า: มุมมน 20"/>
                        <wps:cNvSpPr/>
                        <wps:spPr>
                          <a:xfrm>
                            <a:off x="2178889" y="7487728"/>
                            <a:ext cx="977900" cy="333375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7D6E" w:rsidRDefault="001C7D6E" w:rsidP="001C7D6E">
                              <w:pPr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สิ้นสุด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ลูกศรเชื่อมต่อแบบตรง 33"/>
                        <wps:cNvCnPr/>
                        <wps:spPr>
                          <a:xfrm>
                            <a:off x="2677783" y="6211018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ลูกศรเชื่อมต่อแบบตรง 34"/>
                        <wps:cNvCnPr/>
                        <wps:spPr>
                          <a:xfrm>
                            <a:off x="2677783" y="5460520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ลูกศรเชื่อมต่อแบบตรง 38"/>
                        <wps:cNvCnPr/>
                        <wps:spPr>
                          <a:xfrm>
                            <a:off x="2651904" y="7272068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ลูกศรเชื่อมต่อแบบตรง 40"/>
                        <wps:cNvCnPr/>
                        <wps:spPr>
                          <a:xfrm>
                            <a:off x="2660530" y="6754483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ลูกศรเชื่อมต่อแบบตรง 41"/>
                        <wps:cNvCnPr/>
                        <wps:spPr>
                          <a:xfrm>
                            <a:off x="2695036" y="319177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แผนผังลําดับงาน: การตัดสินใจ 11"/>
                        <wps:cNvSpPr/>
                        <wps:spPr>
                          <a:xfrm>
                            <a:off x="729651" y="1026543"/>
                            <a:ext cx="3959967" cy="1351721"/>
                          </a:xfrm>
                          <a:prstGeom prst="flowChartDecision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6DB5" w:rsidRPr="00871AAA" w:rsidRDefault="00871AAA" w:rsidP="007F6DB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24"/>
                                  <w:cs/>
                                </w:rPr>
                              </w:pPr>
                              <w:r w:rsidRPr="00871AAA">
                                <w:rPr>
                                  <w:rFonts w:hint="cs"/>
                                  <w:sz w:val="18"/>
                                  <w:szCs w:val="24"/>
                                  <w:cs/>
                                </w:rPr>
                                <w:t xml:space="preserve">นำเสนอต่อคณะกรรมการประจำหลักสูตรตรวจสอบการวัดผลและเปรียบเทียบการสอนตาม </w:t>
                              </w:r>
                              <w:proofErr w:type="spellStart"/>
                              <w:r w:rsidRPr="00871AAA">
                                <w:rPr>
                                  <w:rFonts w:hint="cs"/>
                                  <w:sz w:val="18"/>
                                  <w:szCs w:val="24"/>
                                  <w:cs/>
                                </w:rPr>
                                <w:t>มค</w:t>
                              </w:r>
                              <w:proofErr w:type="spellEnd"/>
                              <w:r w:rsidRPr="00871AAA">
                                <w:rPr>
                                  <w:rFonts w:hint="cs"/>
                                  <w:sz w:val="18"/>
                                  <w:szCs w:val="24"/>
                                  <w:cs/>
                                </w:rPr>
                                <w:t>อ.๓,๔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ลูกศรเชื่อมต่อแบบตรง 14"/>
                        <wps:cNvCnPr/>
                        <wps:spPr>
                          <a:xfrm>
                            <a:off x="2703662" y="2389517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ลูกศรเชื่อมต่อแบบตรง 23"/>
                        <wps:cNvCnPr/>
                        <wps:spPr>
                          <a:xfrm>
                            <a:off x="2669157" y="4744528"/>
                            <a:ext cx="0" cy="21399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แผนผังลําดับงาน: การตัดสินใจ 48"/>
                        <wps:cNvSpPr/>
                        <wps:spPr>
                          <a:xfrm>
                            <a:off x="738277" y="3079630"/>
                            <a:ext cx="4019957" cy="938254"/>
                          </a:xfrm>
                          <a:prstGeom prst="flowChartDecision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dk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1AAA" w:rsidRPr="00871AAA" w:rsidRDefault="00871AAA" w:rsidP="00871AAA">
                              <w:pPr>
                                <w:spacing w:after="0" w:line="240" w:lineRule="auto"/>
                                <w:jc w:val="center"/>
                                <w:rPr>
                                  <w:rFonts w:hint="cs"/>
                                  <w:sz w:val="18"/>
                                  <w:szCs w:val="24"/>
                                  <w:cs/>
                                </w:rPr>
                              </w:pPr>
                              <w:r w:rsidRPr="00871AAA">
                                <w:rPr>
                                  <w:rFonts w:hint="cs"/>
                                  <w:sz w:val="18"/>
                                  <w:szCs w:val="24"/>
                                  <w:cs/>
                                </w:rPr>
                                <w:t>คณะกรรมการทวนสอบผลสัมฤทธิ์</w:t>
                              </w:r>
                              <w:r w:rsidR="007076E2">
                                <w:rPr>
                                  <w:sz w:val="18"/>
                                  <w:szCs w:val="24"/>
                                </w:rPr>
                                <w:t xml:space="preserve"> </w:t>
                              </w:r>
                              <w:r w:rsidR="007076E2">
                                <w:rPr>
                                  <w:rFonts w:hint="cs"/>
                                  <w:sz w:val="18"/>
                                  <w:szCs w:val="24"/>
                                  <w:cs/>
                                </w:rPr>
                                <w:t>พิจารณาเอกสาร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ตัวเชื่อมต่อ: หักมุม 49"/>
                        <wps:cNvCnPr/>
                        <wps:spPr>
                          <a:xfrm flipH="1" flipV="1">
                            <a:off x="732527" y="662796"/>
                            <a:ext cx="45719" cy="2897587"/>
                          </a:xfrm>
                          <a:prstGeom prst="bentConnector3">
                            <a:avLst>
                              <a:gd name="adj1" fmla="val 1773803"/>
                            </a:avLst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ลูกศรเชื่อมต่อแบบตรง 50"/>
                        <wps:cNvCnPr/>
                        <wps:spPr>
                          <a:xfrm flipH="1">
                            <a:off x="0" y="1706592"/>
                            <a:ext cx="755374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151675" y="1406025"/>
                            <a:ext cx="523240" cy="298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3745F" w:rsidRDefault="0063745F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ไม่ผ่าน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82667" y="3234722"/>
                            <a:ext cx="523240" cy="2984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3745F" w:rsidRDefault="0063745F" w:rsidP="0063745F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ไม่ผ่าน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 Box 53"/>
                        <wps:cNvSpPr txBox="1"/>
                        <wps:spPr>
                          <a:xfrm>
                            <a:off x="2929387" y="2320375"/>
                            <a:ext cx="524786" cy="2658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3745F" w:rsidRDefault="0063745F" w:rsidP="0063745F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ผ่าน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2929379" y="3969725"/>
                            <a:ext cx="524786" cy="2658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63745F" w:rsidRDefault="0063745F" w:rsidP="0063745F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ผ่าน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55" o:spid="_x0000_s1027" style="position:absolute;margin-left:18.25pt;margin-top:12.8pt;width:374.65pt;height:615.85pt;z-index:251745280" coordsize="47582,78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">
                <v:roundrect id="สี่เหลี่ยมผืนผ้า: มุมมน 1" o:spid="_x0000_s1028" style="position:absolute;left:23514;width:6921;height:330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" filled="f" strokecolor="black [3200]">
                  <v:textbox>
                    <w:txbxContent>
                      <w:p w:rsidR="00594755" w:rsidRDefault="00594755" w:rsidP="00594755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roundrect>
                <v:rect id="สี่เหลี่ยมผืนผ้า 2" o:spid="_x0000_s1029" style="position:absolute;left:7555;top:5348;width:39687;height:2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" filled="f" strokecolor="black [3200]">
                  <v:stroke joinstyle="round"/>
                  <v:textbox>
                    <w:txbxContent>
                      <w:p w:rsidR="00594755" w:rsidRPr="00594755" w:rsidRDefault="003B4190" w:rsidP="00594755">
                        <w:pPr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ผู้</w:t>
                        </w:r>
                        <w:r w:rsidR="00871AAA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สอนจัดทำ </w:t>
                        </w:r>
                        <w:proofErr w:type="spellStart"/>
                        <w:r w:rsidR="00871AAA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มค</w:t>
                        </w:r>
                        <w:proofErr w:type="spellEnd"/>
                        <w:r w:rsidR="00871AAA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อ.๕,๖ ตามแบบฟอร์ม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25" o:spid="_x0000_s1030" type="#_x0000_t32" style="position:absolute;left:26777;top:7763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" strokecolor="black [3200]" strokeweight=".5pt">
                  <v:stroke endarrow="block" joinstyle="miter"/>
                </v:shape>
                <v:rect id="สี่เหลี่ยมผืนผ้า 6" o:spid="_x0000_s1031" style="position:absolute;left:7641;top:25965;width:39688;height:2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" filled="f" strokecolor="black [3200]">
                  <v:stroke joinstyle="round"/>
                  <v:textbox>
                    <w:txbxContent>
                      <w:p w:rsidR="00594755" w:rsidRPr="00594755" w:rsidRDefault="00871AAA" w:rsidP="00594755">
                        <w:pPr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แต่งตั้งคณะกรรมการทวนสอบผลสัมฤทธิ์</w:t>
                        </w:r>
                      </w:p>
                    </w:txbxContent>
                  </v:textbox>
                </v:rect>
                <v:rect id="สี่เหลี่ยมผืนผ้า 13" o:spid="_x0000_s1032" style="position:absolute;left:7641;top:42355;width:39688;height:51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" filled="f" strokecolor="black [3200]">
                  <v:stroke joinstyle="round"/>
                  <v:textbox>
                    <w:txbxContent>
                      <w:p w:rsidR="00270AFB" w:rsidRPr="00594755" w:rsidRDefault="00871AAA" w:rsidP="00270AFB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จัดทำสรุปผลการดำเนินการของรายวิชา (</w:t>
                        </w:r>
                        <w:proofErr w:type="spellStart"/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มค</w:t>
                        </w:r>
                        <w:proofErr w:type="spellEnd"/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อ.๕,๖) และนำเข้าสู่ระบบจัดเก็บข้อมูลของ</w:t>
                        </w:r>
                        <w:r w:rsidR="007076E2"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ส่วนงาน</w:t>
                        </w:r>
                      </w:p>
                    </w:txbxContent>
                  </v:textbox>
                </v:rect>
                <v:shape id="ลูกศรเชื่อมต่อแบบตรง 31" o:spid="_x0000_s1033" type="#_x0000_t32" style="position:absolute;left:27122;top:28553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CZ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AWkXCZwgAAANsAAAAPAAAA&#10;AAAAAAAAAAAAAAcCAABkcnMvZG93bnJldi54bWxQSwUGAAAAAAMAAwC3AAAA9gIAAAAA&#10;" strokecolor="black [3200]" strokeweight=".5pt">
                  <v:stroke endarrow="block" joinstyle="miter"/>
                </v:shape>
                <v:rect id="สี่เหลี่ยมผืนผ้า 15" o:spid="_x0000_s1034" style="position:absolute;left:7555;top:49601;width:39687;height:5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" filled="f" strokecolor="black [3200]">
                  <v:stroke joinstyle="round"/>
                  <v:textbox>
                    <w:txbxContent>
                      <w:p w:rsidR="001C7D6E" w:rsidRPr="00594755" w:rsidRDefault="00871AAA" w:rsidP="001C7D6E">
                        <w:pPr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ประเมินกระบวนการกำกับการประเมินการจัดการเรียนการสอนและประเมินหลักสูตร</w:t>
                        </w:r>
                      </w:p>
                    </w:txbxContent>
                  </v:textbox>
                </v:rect>
                <v:rect id="สี่เหลี่ยมผืนผ้า 16" o:spid="_x0000_s1035" style="position:absolute;left:7641;top:56848;width:39688;height:5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" filled="f" strokecolor="black [3200]">
                  <v:stroke joinstyle="round"/>
                  <v:textbox>
                    <w:txbxContent>
                      <w:p w:rsidR="001C7D6E" w:rsidRPr="00594755" w:rsidRDefault="00871AAA" w:rsidP="001C7D6E">
                        <w:pPr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ปรับปรุง/พัฒนากระบวนการกำกับการประเมนการจัดการเรียนการสอนและประเมินหลักสูตร</w:t>
                        </w:r>
                      </w:p>
                    </w:txbxContent>
                  </v:textbox>
                </v:rect>
                <v:rect id="สี่เหลี่ยมผืนผ้า 17" o:spid="_x0000_s1036" style="position:absolute;left:7382;top:64180;width:39688;height: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" filled="f" strokecolor="black [3200]">
                  <v:stroke joinstyle="round"/>
                  <v:textbox>
                    <w:txbxContent>
                      <w:p w:rsidR="001C7D6E" w:rsidRPr="00594755" w:rsidRDefault="00871AAA" w:rsidP="001C7D6E">
                        <w:pPr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>รายงานผลการปรับปรุงเห็นชัดเจนเป็นรูปธรรม</w:t>
                        </w:r>
                      </w:p>
                    </w:txbxContent>
                  </v:textbox>
                </v:rect>
                <v:rect id="สี่เหลี่ยมผืนผ้า 18" o:spid="_x0000_s1037" style="position:absolute;left:7555;top:69701;width:39687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" filled="f" strokecolor="black [3200]">
                  <v:stroke joinstyle="round"/>
                  <v:textbox>
                    <w:txbxContent>
                      <w:p w:rsidR="001C7D6E" w:rsidRPr="00594755" w:rsidRDefault="00871AAA" w:rsidP="001C7D6E">
                        <w:pPr>
                          <w:spacing w:after="0" w:line="240" w:lineRule="auto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rFonts w:hint="cs"/>
                            <w:sz w:val="26"/>
                            <w:szCs w:val="26"/>
                            <w:cs/>
                          </w:rPr>
                          <w:t xml:space="preserve">มีแนวปฏิบัติที่ดี </w:t>
                        </w:r>
                      </w:p>
                    </w:txbxContent>
                  </v:textbox>
                </v:rect>
                <v:roundrect id="สี่เหลี่ยมผืนผ้า: มุมมน 20" o:spid="_x0000_s1038" style="position:absolute;left:21788;top:74877;width:9779;height:33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" filled="f" strokecolor="black [3200]">
                  <v:textbox>
                    <w:txbxContent>
                      <w:p w:rsidR="001C7D6E" w:rsidRDefault="001C7D6E" w:rsidP="001C7D6E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สิ้นสุด</w:t>
                        </w:r>
                      </w:p>
                    </w:txbxContent>
                  </v:textbox>
                </v:roundrect>
                <v:shape id="ลูกศรเชื่อมต่อแบบตรง 33" o:spid="_x0000_s1039" type="#_x0000_t32" style="position:absolute;left:26777;top:62110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" strokecolor="black [3200]" strokeweight=".5pt">
                  <v:stroke endarrow="block" joinstyle="miter"/>
                </v:shape>
                <v:shape id="ลูกศรเชื่อมต่อแบบตรง 34" o:spid="_x0000_s1040" type="#_x0000_t32" style="position:absolute;left:26777;top:54605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" strokecolor="black [3200]" strokeweight=".5pt">
                  <v:stroke endarrow="block" joinstyle="miter"/>
                </v:shape>
                <v:shape id="ลูกศรเชื่อมต่อแบบตรง 38" o:spid="_x0000_s1041" type="#_x0000_t32" style="position:absolute;left:26519;top:72720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" strokecolor="black [3200]" strokeweight=".5pt">
                  <v:stroke endarrow="block" joinstyle="miter"/>
                </v:shape>
                <v:shape id="ลูกศรเชื่อมต่อแบบตรง 40" o:spid="_x0000_s1042" type="#_x0000_t32" style="position:absolute;left:26605;top:67544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" strokecolor="black [3200]" strokeweight=".5pt">
                  <v:stroke endarrow="block" joinstyle="miter"/>
                </v:shape>
                <v:shape id="ลูกศรเชื่อมต่อแบบตรง 41" o:spid="_x0000_s1043" type="#_x0000_t32" style="position:absolute;left:26950;top:3191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" strokecolor="black [3200]" strokeweight=".5pt">
                  <v:stroke endarrow="block" joinstyle="miter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แผนผังลําดับงาน: การตัดสินใจ 11" o:spid="_x0000_s1044" type="#_x0000_t110" style="position:absolute;left:7296;top:10265;width:39600;height:135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" filled="f" strokecolor="black [3200]">
                  <v:stroke joinstyle="round"/>
                  <v:textbox>
                    <w:txbxContent>
                      <w:p w:rsidR="007F6DB5" w:rsidRPr="00871AAA" w:rsidRDefault="00871AAA" w:rsidP="007F6DB5">
                        <w:pPr>
                          <w:spacing w:after="0" w:line="240" w:lineRule="auto"/>
                          <w:jc w:val="center"/>
                          <w:rPr>
                            <w:sz w:val="18"/>
                            <w:szCs w:val="24"/>
                            <w:cs/>
                          </w:rPr>
                        </w:pPr>
                        <w:r w:rsidRPr="00871AAA">
                          <w:rPr>
                            <w:rFonts w:hint="cs"/>
                            <w:sz w:val="18"/>
                            <w:szCs w:val="24"/>
                            <w:cs/>
                          </w:rPr>
                          <w:t xml:space="preserve">นำเสนอต่อคณะกรรมการประจำหลักสูตรตรวจสอบการวัดผลและเปรียบเทียบการสอนตาม </w:t>
                        </w:r>
                        <w:proofErr w:type="spellStart"/>
                        <w:r w:rsidRPr="00871AAA">
                          <w:rPr>
                            <w:rFonts w:hint="cs"/>
                            <w:sz w:val="18"/>
                            <w:szCs w:val="24"/>
                            <w:cs/>
                          </w:rPr>
                          <w:t>มค</w:t>
                        </w:r>
                        <w:proofErr w:type="spellEnd"/>
                        <w:r w:rsidRPr="00871AAA">
                          <w:rPr>
                            <w:rFonts w:hint="cs"/>
                            <w:sz w:val="18"/>
                            <w:szCs w:val="24"/>
                            <w:cs/>
                          </w:rPr>
                          <w:t>อ.๓,๔</w:t>
                        </w:r>
                      </w:p>
                    </w:txbxContent>
                  </v:textbox>
                </v:shape>
                <v:shape id="ลูกศรเชื่อมต่อแบบตรง 14" o:spid="_x0000_s1045" type="#_x0000_t32" style="position:absolute;left:27036;top:23895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" strokecolor="black [3200]" strokeweight=".5pt">
                  <v:stroke endarrow="block" joinstyle="miter"/>
                </v:shape>
                <v:shape id="ลูกศรเชื่อมต่อแบบตรง 23" o:spid="_x0000_s1046" type="#_x0000_t32" style="position:absolute;left:26691;top:47445;width:0;height:2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t2owwAAANsAAAAPAAAAZHJzL2Rvd25yZXYueG1sRI9Pi8Iw&#10;FMTvC36H8ARva6qL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DNbdqMMAAADbAAAADwAA&#10;AAAAAAAAAAAAAAAHAgAAZHJzL2Rvd25yZXYueG1sUEsFBgAAAAADAAMAtwAAAPcCAAAAAA==&#10;" strokecolor="black [3200]" strokeweight=".5pt">
                  <v:stroke endarrow="block" joinstyle="miter"/>
                </v:shape>
                <v:shape id="แผนผังลําดับงาน: การตัดสินใจ 48" o:spid="_x0000_s1047" type="#_x0000_t110" style="position:absolute;left:7382;top:30796;width:40200;height:9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" filled="f" strokecolor="black [3200]">
                  <v:stroke joinstyle="round"/>
                  <v:textbox>
                    <w:txbxContent>
                      <w:p w:rsidR="00871AAA" w:rsidRPr="00871AAA" w:rsidRDefault="00871AAA" w:rsidP="00871AAA">
                        <w:pPr>
                          <w:spacing w:after="0" w:line="240" w:lineRule="auto"/>
                          <w:jc w:val="center"/>
                          <w:rPr>
                            <w:rFonts w:hint="cs"/>
                            <w:sz w:val="18"/>
                            <w:szCs w:val="24"/>
                            <w:cs/>
                          </w:rPr>
                        </w:pPr>
                        <w:r w:rsidRPr="00871AAA">
                          <w:rPr>
                            <w:rFonts w:hint="cs"/>
                            <w:sz w:val="18"/>
                            <w:szCs w:val="24"/>
                            <w:cs/>
                          </w:rPr>
                          <w:t>คณะกรรมการทวนสอบผลสัมฤทธิ์</w:t>
                        </w:r>
                        <w:r w:rsidR="007076E2">
                          <w:rPr>
                            <w:sz w:val="18"/>
                            <w:szCs w:val="24"/>
                          </w:rPr>
                          <w:t xml:space="preserve"> </w:t>
                        </w:r>
                        <w:r w:rsidR="007076E2">
                          <w:rPr>
                            <w:rFonts w:hint="cs"/>
                            <w:sz w:val="18"/>
                            <w:szCs w:val="24"/>
                            <w:cs/>
                          </w:rPr>
                          <w:t>พิจารณาเอกสาร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ตัวเชื่อมต่อ: หักมุม 49" o:spid="_x0000_s1048" type="#_x0000_t34" style="position:absolute;left:7325;top:6627;width:457;height:28976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" adj="383141" strokecolor="black [3200]" strokeweight=".5pt">
                  <v:stroke endarrow="block"/>
                </v:shape>
                <v:shape id="ลูกศรเชื่อมต่อแบบตรง 50" o:spid="_x0000_s1049" type="#_x0000_t32" style="position:absolute;top:17065;width:755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" strokecolor="black [3200]" strokeweight=".5pt">
                  <v:stroke endarrow="block" joinstyle="miter"/>
                </v:shape>
                <v:shape id="Text Box 51" o:spid="_x0000_s1050" type="#_x0000_t202" style="position:absolute;left:1516;top:14060;width:5233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" fillcolor="white [3201]" stroked="f" strokeweight=".5pt">
                  <v:textbox>
                    <w:txbxContent>
                      <w:p w:rsidR="0063745F" w:rsidRDefault="0063745F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ไม่ผ่าน</w:t>
                        </w:r>
                      </w:p>
                    </w:txbxContent>
                  </v:textbox>
                </v:shape>
                <v:shape id="Text Box 52" o:spid="_x0000_s1051" type="#_x0000_t202" style="position:absolute;left:826;top:32347;width:5233;height:29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" fillcolor="white [3201]" stroked="f" strokeweight=".5pt">
                  <v:textbox>
                    <w:txbxContent>
                      <w:p w:rsidR="0063745F" w:rsidRDefault="0063745F" w:rsidP="0063745F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ไม่ผ่าน</w:t>
                        </w:r>
                      </w:p>
                    </w:txbxContent>
                  </v:textbox>
                </v:shape>
                <v:shape id="Text Box 53" o:spid="_x0000_s1052" type="#_x0000_t202" style="position:absolute;left:29293;top:23203;width:5248;height:2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" fillcolor="white [3201]" stroked="f" strokeweight=".5pt">
                  <v:textbox>
                    <w:txbxContent>
                      <w:p w:rsidR="0063745F" w:rsidRDefault="0063745F" w:rsidP="0063745F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  <v:shape id="Text Box 54" o:spid="_x0000_s1053" type="#_x0000_t202" style="position:absolute;left:29293;top:39697;width:5248;height:2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gb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6gb8v4QfI1S8AAAD//wMAUEsBAi0AFAAGAAgAAAAhANvh9svuAAAAhQEAABMAAAAAAAAA&#10;AAAAAAAAAAAAAFtDb250ZW50X1R5cGVzXS54bWxQSwECLQAUAAYACAAAACEAWvQsW78AAAAVAQAA&#10;CwAAAAAAAAAAAAAAAAAfAQAAX3JlbHMvLnJlbHNQSwECLQAUAAYACAAAACEAJ7L4G8YAAADbAAAA&#10;DwAAAAAAAAAAAAAAAAAHAgAAZHJzL2Rvd25yZXYueG1sUEsFBgAAAAADAAMAtwAAAPoCAAAAAA==&#10;" fillcolor="white [3201]" stroked="f" strokeweight=".5pt">
                  <v:textbox>
                    <w:txbxContent>
                      <w:p w:rsidR="0063745F" w:rsidRDefault="0063745F" w:rsidP="0063745F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ผ่าน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6DB5" w:rsidRPr="007F6DB5" w:rsidRDefault="007F6DB5" w:rsidP="007F6DB5"/>
    <w:p w:rsidR="007F6DB5" w:rsidRPr="007F6DB5" w:rsidRDefault="007F6DB5" w:rsidP="007F6DB5"/>
    <w:p w:rsidR="007F6DB5" w:rsidRPr="007F6DB5" w:rsidRDefault="007F6DB5" w:rsidP="007F6DB5"/>
    <w:p w:rsidR="007F6DB5" w:rsidRPr="007F6DB5" w:rsidRDefault="007F6DB5" w:rsidP="007F6DB5"/>
    <w:p w:rsidR="007F6DB5" w:rsidRPr="007F6DB5" w:rsidRDefault="007F6DB5" w:rsidP="007F6DB5"/>
    <w:p w:rsidR="007F6DB5" w:rsidRPr="007F6DB5" w:rsidRDefault="007F6DB5" w:rsidP="007F6DB5"/>
    <w:p w:rsidR="007F6DB5" w:rsidRPr="007F6DB5" w:rsidRDefault="007F6DB5" w:rsidP="007F6DB5"/>
    <w:p w:rsidR="00871AAA" w:rsidRDefault="00871AAA" w:rsidP="007F6DB5"/>
    <w:p w:rsidR="00871AAA" w:rsidRDefault="00871AAA" w:rsidP="007F6DB5"/>
    <w:p w:rsidR="007F6DB5" w:rsidRDefault="007F6DB5" w:rsidP="007F6DB5"/>
    <w:p w:rsidR="007F6DB5" w:rsidRPr="007F6DB5" w:rsidRDefault="007F6DB5" w:rsidP="007F6DB5"/>
    <w:p w:rsidR="007F6DB5" w:rsidRDefault="007F6DB5" w:rsidP="007F6DB5"/>
    <w:p w:rsidR="007F6DB5" w:rsidRDefault="007F6DB5" w:rsidP="007F6DB5">
      <w:pPr>
        <w:jc w:val="center"/>
      </w:pPr>
    </w:p>
    <w:p w:rsidR="007F6DB5" w:rsidRDefault="00871AAA" w:rsidP="007F6DB5">
      <w:pPr>
        <w:jc w:val="center"/>
      </w:pPr>
      <w:r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2960701</wp:posOffset>
                </wp:positionH>
                <wp:positionV relativeFrom="paragraph">
                  <wp:posOffset>185420</wp:posOffset>
                </wp:positionV>
                <wp:extent cx="0" cy="213995"/>
                <wp:effectExtent l="76200" t="0" r="57150" b="5270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9CE34" id="ลูกศรเชื่อมต่อแบบตรง 36" o:spid="_x0000_s1026" type="#_x0000_t32" style="position:absolute;margin-left:233.15pt;margin-top:14.6pt;width:0;height:16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7F6DB5" w:rsidRDefault="007F6DB5" w:rsidP="007F6DB5">
      <w:pPr>
        <w:jc w:val="center"/>
      </w:pPr>
    </w:p>
    <w:p w:rsidR="007F6DB5" w:rsidRDefault="007F6DB5" w:rsidP="007F6DB5">
      <w:pPr>
        <w:jc w:val="center"/>
      </w:pPr>
    </w:p>
    <w:p w:rsidR="007F6DB5" w:rsidRDefault="007F6DB5" w:rsidP="007F6DB5">
      <w:pPr>
        <w:jc w:val="center"/>
      </w:pPr>
    </w:p>
    <w:p w:rsidR="007F6DB5" w:rsidRDefault="007F6DB5" w:rsidP="007F6DB5">
      <w:pPr>
        <w:jc w:val="center"/>
      </w:pPr>
    </w:p>
    <w:p w:rsidR="007F6DB5" w:rsidRPr="007F6DB5" w:rsidRDefault="007F6DB5" w:rsidP="007F6DB5">
      <w:pPr>
        <w:jc w:val="center"/>
        <w:rPr>
          <w:cs/>
        </w:rPr>
      </w:pPr>
      <w:bookmarkStart w:id="0" w:name="_GoBack"/>
      <w:bookmarkEnd w:id="0"/>
    </w:p>
    <w:sectPr w:rsidR="007F6DB5" w:rsidRPr="007F6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55"/>
    <w:rsid w:val="001A2E42"/>
    <w:rsid w:val="001C7D6E"/>
    <w:rsid w:val="002645D7"/>
    <w:rsid w:val="00270AFB"/>
    <w:rsid w:val="00397033"/>
    <w:rsid w:val="003B4190"/>
    <w:rsid w:val="004B17A0"/>
    <w:rsid w:val="00594755"/>
    <w:rsid w:val="005E32AA"/>
    <w:rsid w:val="00626945"/>
    <w:rsid w:val="0063745F"/>
    <w:rsid w:val="007076E2"/>
    <w:rsid w:val="007F6DB5"/>
    <w:rsid w:val="00871AAA"/>
    <w:rsid w:val="00C70690"/>
    <w:rsid w:val="00DD2EEE"/>
    <w:rsid w:val="00DE2A3A"/>
    <w:rsid w:val="00E51941"/>
    <w:rsid w:val="00F3127E"/>
    <w:rsid w:val="00F7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E5F3"/>
  <w15:chartTrackingRefBased/>
  <w15:docId w15:val="{8A17AE69-8712-4FC7-9B44-15B49AE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0AF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Windows 10 Pro</cp:lastModifiedBy>
  <cp:revision>8</cp:revision>
  <dcterms:created xsi:type="dcterms:W3CDTF">2019-03-11T14:20:00Z</dcterms:created>
  <dcterms:modified xsi:type="dcterms:W3CDTF">2019-03-13T10:02:00Z</dcterms:modified>
</cp:coreProperties>
</file>